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3C36" w14:textId="003CA01B" w:rsidR="00E52ACC" w:rsidRPr="00E14359" w:rsidRDefault="00E14359" w:rsidP="00C1756E">
      <w:pPr>
        <w:spacing w:after="120"/>
        <w:jc w:val="center"/>
        <w:rPr>
          <w:b/>
          <w:bCs/>
          <w:sz w:val="52"/>
          <w:szCs w:val="52"/>
        </w:rPr>
      </w:pPr>
      <w:r w:rsidRPr="00E14359">
        <w:rPr>
          <w:b/>
          <w:bCs/>
          <w:sz w:val="52"/>
          <w:szCs w:val="52"/>
        </w:rPr>
        <w:t>ΕΓΓΡΑΦΕΣ ΜΑΘΗΤΩΝ ΣΤΗΝ Α΄ ΤΑΞΗ</w:t>
      </w:r>
    </w:p>
    <w:p w14:paraId="19D85F33" w14:textId="3009A486" w:rsidR="00E14359" w:rsidRPr="00E14359" w:rsidRDefault="00E14359" w:rsidP="00C1756E">
      <w:pPr>
        <w:spacing w:after="120"/>
        <w:jc w:val="center"/>
        <w:rPr>
          <w:b/>
          <w:bCs/>
          <w:sz w:val="52"/>
          <w:szCs w:val="52"/>
        </w:rPr>
      </w:pPr>
      <w:r w:rsidRPr="00E14359">
        <w:rPr>
          <w:b/>
          <w:bCs/>
          <w:sz w:val="52"/>
          <w:szCs w:val="52"/>
        </w:rPr>
        <w:t>ΣΧΟΛΙΚΟ ΕΤΟΣ 2023-2024</w:t>
      </w:r>
    </w:p>
    <w:p w14:paraId="7CF9666B" w14:textId="7366D0A5" w:rsidR="00E14359" w:rsidRDefault="00E14359" w:rsidP="00C1756E">
      <w:pPr>
        <w:spacing w:after="120"/>
        <w:jc w:val="center"/>
        <w:rPr>
          <w:b/>
          <w:bCs/>
          <w:sz w:val="52"/>
          <w:szCs w:val="52"/>
        </w:rPr>
      </w:pPr>
      <w:r w:rsidRPr="00E14359">
        <w:rPr>
          <w:b/>
          <w:bCs/>
          <w:sz w:val="52"/>
          <w:szCs w:val="52"/>
        </w:rPr>
        <w:t>ΑΠΟ 1 ΕΩΣ 20 ΜΑΡΤΙΟΥ</w:t>
      </w:r>
    </w:p>
    <w:p w14:paraId="2553AA48" w14:textId="7A2F3426" w:rsidR="00C662FE" w:rsidRPr="00EB7E88" w:rsidRDefault="00C662FE" w:rsidP="00E14359">
      <w:pPr>
        <w:jc w:val="center"/>
        <w:rPr>
          <w:b/>
          <w:bCs/>
          <w:sz w:val="44"/>
          <w:szCs w:val="44"/>
          <w:u w:val="single"/>
        </w:rPr>
      </w:pPr>
      <w:r w:rsidRPr="00EB7E88">
        <w:rPr>
          <w:b/>
          <w:bCs/>
          <w:sz w:val="44"/>
          <w:szCs w:val="44"/>
          <w:u w:val="single"/>
        </w:rPr>
        <w:t>ΔΙΚΑΙΟΛΟΓΗΤΙΚΑ</w:t>
      </w:r>
    </w:p>
    <w:p w14:paraId="5A1D2820" w14:textId="45719475" w:rsidR="00C662FE" w:rsidRPr="00C1756E" w:rsidRDefault="00C662FE" w:rsidP="005B59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1756E">
        <w:rPr>
          <w:b/>
          <w:bCs/>
          <w:sz w:val="40"/>
          <w:szCs w:val="40"/>
        </w:rPr>
        <w:t xml:space="preserve">Πιστοποιητικό γέννησης Δήμου ή </w:t>
      </w:r>
      <w:r w:rsidR="00C931D6">
        <w:rPr>
          <w:b/>
          <w:bCs/>
          <w:sz w:val="40"/>
          <w:szCs w:val="40"/>
        </w:rPr>
        <w:t>Κ</w:t>
      </w:r>
      <w:r w:rsidRPr="00C1756E">
        <w:rPr>
          <w:b/>
          <w:bCs/>
          <w:sz w:val="40"/>
          <w:szCs w:val="40"/>
        </w:rPr>
        <w:t>οινότητας</w:t>
      </w:r>
      <w:r w:rsidRPr="00C1756E">
        <w:rPr>
          <w:sz w:val="40"/>
          <w:szCs w:val="40"/>
        </w:rPr>
        <w:t xml:space="preserve"> (Δεν απαιτείται η προσκόμισή του, αλλά αναζητείται από τη σχολική μονάδα μέσω του Πληροφοριακού Συστήματος </w:t>
      </w:r>
      <w:r w:rsidRPr="00C1756E">
        <w:rPr>
          <w:sz w:val="40"/>
          <w:szCs w:val="40"/>
          <w:lang w:val="en-US"/>
        </w:rPr>
        <w:t>myschool</w:t>
      </w:r>
      <w:r w:rsidRPr="00C1756E">
        <w:rPr>
          <w:sz w:val="40"/>
          <w:szCs w:val="40"/>
        </w:rPr>
        <w:t xml:space="preserve"> του ΥΠΑΙΘ).</w:t>
      </w:r>
    </w:p>
    <w:p w14:paraId="177CEC0A" w14:textId="77777777" w:rsidR="00D46351" w:rsidRPr="00D46351" w:rsidRDefault="00D46351" w:rsidP="005B590E">
      <w:pPr>
        <w:spacing w:after="0" w:line="240" w:lineRule="auto"/>
        <w:ind w:left="426"/>
        <w:jc w:val="both"/>
        <w:rPr>
          <w:sz w:val="40"/>
          <w:szCs w:val="40"/>
        </w:rPr>
      </w:pPr>
    </w:p>
    <w:p w14:paraId="15D6DA2D" w14:textId="485F9FA9" w:rsidR="00C662FE" w:rsidRPr="00C1756E" w:rsidRDefault="00C662FE" w:rsidP="005B59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1756E">
        <w:rPr>
          <w:b/>
          <w:bCs/>
          <w:sz w:val="40"/>
          <w:szCs w:val="40"/>
        </w:rPr>
        <w:t>Επίδειξη του βιβλιαρίου υγείας του μαθητή/ τριας</w:t>
      </w:r>
      <w:r w:rsidRPr="00C1756E">
        <w:rPr>
          <w:sz w:val="40"/>
          <w:szCs w:val="40"/>
        </w:rPr>
        <w:t xml:space="preserve"> ή προσκόμιση άλλου στοιχείου</w:t>
      </w:r>
      <w:r w:rsidR="00D46351">
        <w:rPr>
          <w:sz w:val="40"/>
          <w:szCs w:val="40"/>
        </w:rPr>
        <w:t>, από το</w:t>
      </w:r>
      <w:r w:rsidRPr="00C1756E">
        <w:rPr>
          <w:sz w:val="40"/>
          <w:szCs w:val="40"/>
        </w:rPr>
        <w:t xml:space="preserve"> οποίο να </w:t>
      </w:r>
      <w:r w:rsidR="00D46351">
        <w:rPr>
          <w:sz w:val="40"/>
          <w:szCs w:val="40"/>
        </w:rPr>
        <w:t>αποδεικνύεται ότι έγιναν τα εμβόλια που προβλέπονται και είναι ενταγμένα στο Εθνικό Πρόγραμμα Εμβολιασμών</w:t>
      </w:r>
      <w:r w:rsidRPr="00C1756E">
        <w:rPr>
          <w:sz w:val="40"/>
          <w:szCs w:val="40"/>
        </w:rPr>
        <w:t>.</w:t>
      </w:r>
    </w:p>
    <w:p w14:paraId="4DA64E1B" w14:textId="77777777" w:rsidR="00D46351" w:rsidRPr="00D46351" w:rsidRDefault="00D46351" w:rsidP="005B590E">
      <w:pPr>
        <w:spacing w:after="0" w:line="240" w:lineRule="auto"/>
        <w:ind w:left="426"/>
        <w:jc w:val="both"/>
        <w:rPr>
          <w:sz w:val="40"/>
          <w:szCs w:val="40"/>
        </w:rPr>
      </w:pPr>
    </w:p>
    <w:p w14:paraId="344132FF" w14:textId="2E7806B6" w:rsidR="00C662FE" w:rsidRPr="00C1756E" w:rsidRDefault="00C662FE" w:rsidP="005B59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1756E">
        <w:rPr>
          <w:b/>
          <w:bCs/>
          <w:sz w:val="40"/>
          <w:szCs w:val="40"/>
        </w:rPr>
        <w:t xml:space="preserve"> Ατομικό Δελτίο Υγείας Μαθητή/τριας</w:t>
      </w:r>
      <w:r w:rsidR="00685B7A" w:rsidRPr="00C1756E">
        <w:rPr>
          <w:b/>
          <w:bCs/>
          <w:sz w:val="40"/>
          <w:szCs w:val="40"/>
        </w:rPr>
        <w:t xml:space="preserve"> (Α.Δ.Υ.Μ.). </w:t>
      </w:r>
    </w:p>
    <w:p w14:paraId="2B8FA6D5" w14:textId="77777777" w:rsidR="00D46351" w:rsidRPr="00D46351" w:rsidRDefault="00D46351" w:rsidP="005B590E">
      <w:pPr>
        <w:spacing w:after="0" w:line="240" w:lineRule="auto"/>
        <w:ind w:left="426"/>
        <w:jc w:val="both"/>
        <w:rPr>
          <w:sz w:val="40"/>
          <w:szCs w:val="40"/>
        </w:rPr>
      </w:pPr>
    </w:p>
    <w:p w14:paraId="536DCFAE" w14:textId="4B70999A" w:rsidR="00685B7A" w:rsidRPr="00C1756E" w:rsidRDefault="00685B7A" w:rsidP="005B59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C1756E">
        <w:rPr>
          <w:b/>
          <w:bCs/>
          <w:sz w:val="40"/>
          <w:szCs w:val="40"/>
        </w:rPr>
        <w:t>Αποδεικτικό</w:t>
      </w:r>
      <w:r w:rsidR="00A91FD3">
        <w:rPr>
          <w:b/>
          <w:bCs/>
          <w:sz w:val="40"/>
          <w:szCs w:val="40"/>
        </w:rPr>
        <w:t xml:space="preserve"> στοιχείο από το οποίο προκύπτει η</w:t>
      </w:r>
      <w:r w:rsidRPr="00C1756E">
        <w:rPr>
          <w:b/>
          <w:bCs/>
          <w:sz w:val="40"/>
          <w:szCs w:val="40"/>
        </w:rPr>
        <w:t xml:space="preserve"> Δ/νσης Κατοικίας του</w:t>
      </w:r>
      <w:r w:rsidR="00A91FD3">
        <w:rPr>
          <w:b/>
          <w:bCs/>
          <w:sz w:val="40"/>
          <w:szCs w:val="40"/>
        </w:rPr>
        <w:t>/της</w:t>
      </w:r>
      <w:r w:rsidRPr="00C1756E">
        <w:rPr>
          <w:b/>
          <w:bCs/>
          <w:sz w:val="40"/>
          <w:szCs w:val="40"/>
        </w:rPr>
        <w:t xml:space="preserve"> μαθητή/τριας.</w:t>
      </w:r>
      <w:r w:rsidRPr="00C1756E">
        <w:rPr>
          <w:sz w:val="40"/>
          <w:szCs w:val="40"/>
        </w:rPr>
        <w:t xml:space="preserve"> </w:t>
      </w:r>
      <w:r w:rsidR="00A91FD3">
        <w:rPr>
          <w:sz w:val="40"/>
          <w:szCs w:val="40"/>
        </w:rPr>
        <w:t>(</w:t>
      </w:r>
      <w:r w:rsidRPr="00C1756E">
        <w:rPr>
          <w:sz w:val="40"/>
          <w:szCs w:val="40"/>
        </w:rPr>
        <w:t>Φωτοτυπία λογαριασμού ΔΕΗ ή ΟΤΕ ή ΑΑΔΕ</w:t>
      </w:r>
      <w:r w:rsidR="00D46351">
        <w:rPr>
          <w:sz w:val="40"/>
          <w:szCs w:val="40"/>
        </w:rPr>
        <w:t>,..</w:t>
      </w:r>
      <w:r w:rsidRPr="00C1756E">
        <w:rPr>
          <w:sz w:val="40"/>
          <w:szCs w:val="40"/>
        </w:rPr>
        <w:t>.</w:t>
      </w:r>
      <w:r w:rsidR="00A91FD3">
        <w:rPr>
          <w:sz w:val="40"/>
          <w:szCs w:val="40"/>
        </w:rPr>
        <w:t>)</w:t>
      </w:r>
    </w:p>
    <w:p w14:paraId="3A1C4675" w14:textId="77777777" w:rsidR="00D46351" w:rsidRPr="00D46351" w:rsidRDefault="00D46351" w:rsidP="005B590E">
      <w:pPr>
        <w:spacing w:after="0" w:line="240" w:lineRule="auto"/>
        <w:ind w:left="426"/>
        <w:jc w:val="both"/>
        <w:rPr>
          <w:sz w:val="40"/>
          <w:szCs w:val="40"/>
        </w:rPr>
      </w:pPr>
    </w:p>
    <w:p w14:paraId="35B3282F" w14:textId="391DBA8E" w:rsidR="00685B7A" w:rsidRPr="00C61485" w:rsidRDefault="00685B7A" w:rsidP="005B590E">
      <w:pPr>
        <w:pStyle w:val="a3"/>
        <w:numPr>
          <w:ilvl w:val="0"/>
          <w:numId w:val="1"/>
        </w:numPr>
        <w:spacing w:after="0" w:line="240" w:lineRule="auto"/>
        <w:jc w:val="both"/>
        <w:rPr>
          <w:sz w:val="40"/>
          <w:szCs w:val="40"/>
        </w:rPr>
      </w:pPr>
      <w:r w:rsidRPr="00ED6056">
        <w:rPr>
          <w:b/>
          <w:bCs/>
          <w:sz w:val="40"/>
          <w:szCs w:val="40"/>
        </w:rPr>
        <w:t>Βεβαίωσ</w:t>
      </w:r>
      <w:r w:rsidR="008F5964" w:rsidRPr="00ED6056">
        <w:rPr>
          <w:b/>
          <w:bCs/>
          <w:sz w:val="40"/>
          <w:szCs w:val="40"/>
        </w:rPr>
        <w:t>η παρακολούθησης νηπιαγ</w:t>
      </w:r>
      <w:r w:rsidR="00ED6056">
        <w:rPr>
          <w:b/>
          <w:bCs/>
          <w:sz w:val="40"/>
          <w:szCs w:val="40"/>
        </w:rPr>
        <w:t>ωγείου.</w:t>
      </w:r>
    </w:p>
    <w:p w14:paraId="1831CCDA" w14:textId="77777777" w:rsidR="00C61485" w:rsidRPr="00C61485" w:rsidRDefault="00C61485" w:rsidP="00C61485">
      <w:pPr>
        <w:pStyle w:val="a3"/>
        <w:rPr>
          <w:sz w:val="40"/>
          <w:szCs w:val="40"/>
        </w:rPr>
      </w:pPr>
    </w:p>
    <w:p w14:paraId="2BDBF681" w14:textId="77777777" w:rsidR="00C61485" w:rsidRDefault="00C61485" w:rsidP="00C61485">
      <w:pPr>
        <w:jc w:val="center"/>
        <w:rPr>
          <w:b/>
          <w:bCs/>
          <w:sz w:val="36"/>
          <w:szCs w:val="36"/>
        </w:rPr>
      </w:pPr>
      <w:r w:rsidRPr="00321421">
        <w:rPr>
          <w:b/>
          <w:bCs/>
          <w:sz w:val="36"/>
          <w:szCs w:val="36"/>
        </w:rPr>
        <w:lastRenderedPageBreak/>
        <w:t>ΧΩΡΟΤΑΞΙΚΗ ΚΑΤΑΝΟΜΗ ΜΑΘΗΤΩΝ/ΤΡΙΩΝ ΣΤΙΣ ΣΧΟΛΙΚΕΣ ΜΟΝΑΔΕΣ ΠΡΩΤΟΒΑΘΜΙΑΣ ΕΚΠΑΙΔΕΥΣΗΣ ΑΡΚΑΔΙΑΣ</w:t>
      </w:r>
    </w:p>
    <w:p w14:paraId="308C73D4" w14:textId="77777777" w:rsidR="00C61485" w:rsidRDefault="00C61485" w:rsidP="00C61485">
      <w:pPr>
        <w:jc w:val="center"/>
        <w:rPr>
          <w:b/>
          <w:bCs/>
          <w:sz w:val="36"/>
          <w:szCs w:val="36"/>
        </w:rPr>
      </w:pPr>
    </w:p>
    <w:p w14:paraId="17445200" w14:textId="77777777" w:rsidR="00C61485" w:rsidRDefault="00C61485" w:rsidP="00C614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Για το 12</w:t>
      </w:r>
      <w:r w:rsidRPr="00321421">
        <w:rPr>
          <w:b/>
          <w:bCs/>
          <w:sz w:val="36"/>
          <w:szCs w:val="36"/>
          <w:vertAlign w:val="superscript"/>
        </w:rPr>
        <w:t>ο</w:t>
      </w:r>
      <w:r>
        <w:rPr>
          <w:b/>
          <w:bCs/>
          <w:sz w:val="36"/>
          <w:szCs w:val="36"/>
        </w:rPr>
        <w:t xml:space="preserve"> Δημοτικό Σχολείο Τρίπολης</w:t>
      </w:r>
    </w:p>
    <w:p w14:paraId="330A9681" w14:textId="77777777" w:rsidR="00C61485" w:rsidRDefault="00C61485" w:rsidP="00C614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Το τμήμα της πόλης που περικλείεται από τις οδούς: σημείο τομής Κοτσάνη Αθ. με Μουτζουροπούλου-Ρήγα Φεραίου-Ξάνθου-Ερυμάνθου-Οπλαρχηγού Σεχιώτη έως σημείο τομής με Επαμεινώνδα, Επαμεινώνδα- Καλαβρύτων μέχρι την οδό Διον. Σολωμού στο σημείο έναρξης της Εθνικής Οδού Τρίπολης- Πύργου. </w:t>
      </w:r>
    </w:p>
    <w:p w14:paraId="383C97CC" w14:textId="77777777" w:rsidR="00C61485" w:rsidRPr="00321421" w:rsidRDefault="00C61485" w:rsidP="00C614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Επίσης στη σχολική περιφέρεια του σχολείου  ανήκει και η Τοπική Κοινότητα Αγίου Κωνσταντίνου καθώς η Αεροπορική Βάση.</w:t>
      </w:r>
    </w:p>
    <w:p w14:paraId="448AB440" w14:textId="678AE46D" w:rsidR="00C61485" w:rsidRPr="00C61485" w:rsidRDefault="005674B5" w:rsidP="00C61485">
      <w:pPr>
        <w:spacing w:after="0" w:line="240" w:lineRule="auto"/>
        <w:jc w:val="both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20E14339" wp14:editId="32CDF78F">
            <wp:extent cx="5962650" cy="5619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485" w:rsidRPr="00C61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91C"/>
    <w:multiLevelType w:val="hybridMultilevel"/>
    <w:tmpl w:val="3FC28510"/>
    <w:lvl w:ilvl="0" w:tplc="157A2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35354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59"/>
    <w:rsid w:val="005674B5"/>
    <w:rsid w:val="005B590E"/>
    <w:rsid w:val="00685B7A"/>
    <w:rsid w:val="008F5964"/>
    <w:rsid w:val="00A91FD3"/>
    <w:rsid w:val="00C1756E"/>
    <w:rsid w:val="00C61485"/>
    <w:rsid w:val="00C662FE"/>
    <w:rsid w:val="00C931D6"/>
    <w:rsid w:val="00D46351"/>
    <w:rsid w:val="00E14359"/>
    <w:rsid w:val="00E413AB"/>
    <w:rsid w:val="00E52ACC"/>
    <w:rsid w:val="00EB7E88"/>
    <w:rsid w:val="00E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6585"/>
  <w15:chartTrackingRefBased/>
  <w15:docId w15:val="{44413C3D-6F7F-4E33-919C-51A5048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2023-02-22T08:41:00Z</dcterms:created>
  <dcterms:modified xsi:type="dcterms:W3CDTF">2023-02-22T10:57:00Z</dcterms:modified>
</cp:coreProperties>
</file>